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1EB" w:rsidRPr="009B5413" w:rsidRDefault="00F641EB" w:rsidP="000A3582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F641EB" w:rsidRPr="009B5413" w:rsidRDefault="00F641EB" w:rsidP="000A3582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641EB" w:rsidRPr="009B5413" w:rsidRDefault="00F641EB" w:rsidP="000A3582">
      <w:pPr>
        <w:suppressAutoHyphens w:val="0"/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641EB" w:rsidRPr="009B5413" w:rsidRDefault="00F641EB" w:rsidP="000A3582">
      <w:pPr>
        <w:suppressAutoHyphens w:val="0"/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F641EB" w:rsidRPr="009B5413" w:rsidRDefault="00F641EB" w:rsidP="000A358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15.12.2021  </w:t>
      </w:r>
      <w:r w:rsidRPr="009B5413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359</w:t>
      </w:r>
    </w:p>
    <w:p w:rsidR="00F641EB" w:rsidRPr="009B5413" w:rsidRDefault="00F641EB" w:rsidP="000A358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1EB" w:rsidRPr="009B5413" w:rsidRDefault="00F641EB" w:rsidP="000A358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F641EB" w:rsidRPr="00C940E4">
        <w:tc>
          <w:tcPr>
            <w:tcW w:w="5637" w:type="dxa"/>
          </w:tcPr>
          <w:p w:rsidR="00F641EB" w:rsidRPr="009B5413" w:rsidRDefault="00F641EB" w:rsidP="005A730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641EB" w:rsidRPr="009B5413" w:rsidRDefault="00F641EB" w:rsidP="002E5672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40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Программы </w:t>
            </w:r>
            <w:r w:rsidRPr="009B5413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осуществлении муниципального контроля на автомобильном транспорте, городском наземном электрическом транспорте и в дорожном хозяйстве </w:t>
            </w:r>
            <w:r w:rsidRPr="00C940E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на территории Унечского муниципального района Брянской области, в том числе в границах сельских поселений Унечского муниципального района Брянской области </w:t>
            </w:r>
            <w:r w:rsidRPr="00C940E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 202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</w:t>
            </w:r>
            <w:r w:rsidRPr="00C940E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F641EB" w:rsidRPr="00BA35A5" w:rsidRDefault="00F641EB" w:rsidP="000A358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F641EB" w:rsidRDefault="00F641EB" w:rsidP="000A358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F641EB" w:rsidRDefault="00F641EB" w:rsidP="000A358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F641EB" w:rsidRPr="00BA35A5" w:rsidRDefault="00F641EB" w:rsidP="00592681">
      <w:pPr>
        <w:spacing w:after="0" w:line="240" w:lineRule="auto"/>
        <w:ind w:firstLine="709"/>
        <w:jc w:val="both"/>
        <w:rPr>
          <w:sz w:val="24"/>
          <w:szCs w:val="24"/>
        </w:rPr>
      </w:pPr>
      <w:r w:rsidRPr="00BA35A5">
        <w:rPr>
          <w:rFonts w:ascii="Times New Roman" w:hAnsi="Times New Roman" w:cs="Times New Roman"/>
          <w:spacing w:val="4"/>
          <w:sz w:val="24"/>
          <w:szCs w:val="24"/>
        </w:rPr>
        <w:t xml:space="preserve">В соответствии со статьей 17.1 </w:t>
      </w:r>
      <w:r w:rsidRPr="00BA35A5">
        <w:rPr>
          <w:rFonts w:ascii="Times New Roman" w:hAnsi="Times New Roman" w:cs="Times New Roman"/>
          <w:sz w:val="24"/>
          <w:szCs w:val="24"/>
        </w:rPr>
        <w:t>Федерального закона от 06</w:t>
      </w:r>
      <w:r>
        <w:rPr>
          <w:rFonts w:ascii="Times New Roman" w:hAnsi="Times New Roman" w:cs="Times New Roman"/>
          <w:sz w:val="24"/>
          <w:szCs w:val="24"/>
        </w:rPr>
        <w:t>.10.</w:t>
      </w:r>
      <w:r w:rsidRPr="00BA35A5">
        <w:rPr>
          <w:rFonts w:ascii="Times New Roman" w:hAnsi="Times New Roman" w:cs="Times New Roman"/>
          <w:sz w:val="24"/>
          <w:szCs w:val="24"/>
        </w:rPr>
        <w:t xml:space="preserve">2003 № 131-ФЗ «Об общих принципах организации местного самоуправления в Российской Федерации», </w:t>
      </w:r>
      <w:r w:rsidRPr="00BA35A5">
        <w:rPr>
          <w:rFonts w:ascii="Times New Roman" w:hAnsi="Times New Roman" w:cs="Times New Roman"/>
          <w:spacing w:val="4"/>
          <w:sz w:val="24"/>
          <w:szCs w:val="24"/>
        </w:rPr>
        <w:t>частью 4 статьи 44 Федерального закона от 31</w:t>
      </w:r>
      <w:r>
        <w:rPr>
          <w:rFonts w:ascii="Times New Roman" w:hAnsi="Times New Roman" w:cs="Times New Roman"/>
          <w:spacing w:val="4"/>
          <w:sz w:val="24"/>
          <w:szCs w:val="24"/>
        </w:rPr>
        <w:t>.07.</w:t>
      </w:r>
      <w:r w:rsidRPr="00BA35A5">
        <w:rPr>
          <w:rFonts w:ascii="Times New Roman" w:hAnsi="Times New Roman" w:cs="Times New Roman"/>
          <w:spacing w:val="4"/>
          <w:sz w:val="24"/>
          <w:szCs w:val="24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rFonts w:ascii="Times New Roman" w:hAnsi="Times New Roman" w:cs="Times New Roman"/>
          <w:spacing w:val="4"/>
          <w:sz w:val="24"/>
          <w:szCs w:val="24"/>
        </w:rPr>
        <w:t>.06.</w:t>
      </w:r>
      <w:r w:rsidRPr="00BA35A5">
        <w:rPr>
          <w:rFonts w:ascii="Times New Roman" w:hAnsi="Times New Roman" w:cs="Times New Roman"/>
          <w:spacing w:val="4"/>
          <w:sz w:val="24"/>
          <w:szCs w:val="24"/>
        </w:rPr>
        <w:t>2021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A35A5">
        <w:rPr>
          <w:rFonts w:ascii="Times New Roman" w:hAnsi="Times New Roman" w:cs="Times New Roman"/>
          <w:spacing w:val="4"/>
          <w:sz w:val="24"/>
          <w:szCs w:val="24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ascii="Times New Roman" w:hAnsi="Times New Roman" w:cs="Times New Roman"/>
          <w:spacing w:val="4"/>
          <w:sz w:val="24"/>
          <w:szCs w:val="24"/>
        </w:rPr>
        <w:t>, и</w:t>
      </w:r>
      <w:r w:rsidRPr="00592681">
        <w:rPr>
          <w:rFonts w:ascii="Times New Roman" w:hAnsi="Times New Roman" w:cs="Times New Roman"/>
          <w:sz w:val="24"/>
          <w:szCs w:val="24"/>
        </w:rPr>
        <w:t>тоговым документом (протоколом) по результатам общественного обсуждения от 01.12.2021</w:t>
      </w:r>
      <w:r w:rsidRPr="00BA35A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:rsidR="00F641EB" w:rsidRPr="00BA35A5" w:rsidRDefault="00F641EB" w:rsidP="000A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F641EB" w:rsidRPr="00BA35A5" w:rsidRDefault="00F641EB" w:rsidP="000A358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5A5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BA35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641EB" w:rsidRPr="00BA35A5" w:rsidRDefault="00F641EB" w:rsidP="000A358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EB" w:rsidRPr="00BA35A5" w:rsidRDefault="00F641EB" w:rsidP="000A3582">
      <w:pPr>
        <w:spacing w:after="0" w:line="240" w:lineRule="auto"/>
        <w:ind w:firstLine="709"/>
        <w:jc w:val="both"/>
        <w:rPr>
          <w:sz w:val="24"/>
          <w:szCs w:val="24"/>
        </w:rPr>
      </w:pPr>
      <w:r w:rsidRPr="00BA35A5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с 01.01.2022</w:t>
      </w:r>
      <w:r w:rsidRPr="00BA35A5">
        <w:rPr>
          <w:rFonts w:ascii="Times New Roman" w:hAnsi="Times New Roman" w:cs="Times New Roman"/>
          <w:spacing w:val="4"/>
          <w:sz w:val="24"/>
          <w:szCs w:val="24"/>
        </w:rPr>
        <w:t xml:space="preserve"> прилагаемую Программу профилактики рисков причинения вреда (ущерба) охраняемым законом ценностям при осуществлении </w:t>
      </w:r>
      <w:r w:rsidRPr="00592681">
        <w:rPr>
          <w:rFonts w:ascii="Times New Roman" w:hAnsi="Times New Roman" w:cs="Times New Roman"/>
          <w:spacing w:val="4"/>
          <w:sz w:val="24"/>
          <w:szCs w:val="24"/>
        </w:rPr>
        <w:t>муниципального контроля на автомобильном транспорте, городском наземном электрическом транспорте и в дорожном хозяйстве  на территории Унечского муниципального района Брянской области, в том числе в границах сельских поселений Унечского муниципального района Брянской области на 2022 год</w:t>
      </w:r>
      <w:r w:rsidRPr="00BA35A5">
        <w:rPr>
          <w:rFonts w:ascii="Times New Roman" w:hAnsi="Times New Roman" w:cs="Times New Roman"/>
          <w:sz w:val="24"/>
          <w:szCs w:val="24"/>
        </w:rPr>
        <w:t>.</w:t>
      </w:r>
    </w:p>
    <w:p w:rsidR="00F641EB" w:rsidRPr="00BA35A5" w:rsidRDefault="00F641EB" w:rsidP="000A35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5A5">
        <w:rPr>
          <w:rFonts w:ascii="Times New Roman" w:hAnsi="Times New Roman" w:cs="Times New Roman"/>
          <w:sz w:val="24"/>
          <w:szCs w:val="24"/>
        </w:rPr>
        <w:t xml:space="preserve">2. Разместить настоящее постановление на официальном сайте администрации Унечского района в информационно-телекоммуникационной сети «Интернет» </w:t>
      </w:r>
      <w:hyperlink r:id="rId5" w:history="1">
        <w:r w:rsidRPr="00BA35A5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A35A5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BA35A5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BA35A5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BA35A5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BA35A5">
        <w:rPr>
          <w:rFonts w:ascii="Times New Roman" w:hAnsi="Times New Roman" w:cs="Times New Roman"/>
          <w:sz w:val="24"/>
          <w:szCs w:val="24"/>
        </w:rPr>
        <w:t>.</w:t>
      </w:r>
    </w:p>
    <w:p w:rsidR="00F641EB" w:rsidRPr="00BA35A5" w:rsidRDefault="00F641EB" w:rsidP="000A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A35A5">
        <w:rPr>
          <w:rFonts w:ascii="Times New Roman" w:hAnsi="Times New Roman" w:cs="Times New Roman"/>
          <w:sz w:val="24"/>
          <w:szCs w:val="24"/>
        </w:rPr>
        <w:t>. Контроль за выполнением настоящего постановления возложить на заместителя главы администрации Унечского района Ручко В.В.</w:t>
      </w:r>
    </w:p>
    <w:p w:rsidR="00F641EB" w:rsidRPr="00BA35A5" w:rsidRDefault="00F641EB" w:rsidP="000A35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1EB" w:rsidRPr="00BA35A5" w:rsidRDefault="00F641EB" w:rsidP="000A35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1EB" w:rsidRPr="00BA35A5" w:rsidRDefault="00F641EB" w:rsidP="000A358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35A5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F641EB" w:rsidRPr="00BA35A5" w:rsidRDefault="00F641EB" w:rsidP="000A358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641EB" w:rsidRDefault="00F641EB" w:rsidP="000A3582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641EB" w:rsidRDefault="00F641EB" w:rsidP="000A3582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641EB" w:rsidRDefault="00F641EB" w:rsidP="000A3582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641EB" w:rsidRPr="003B7C5D" w:rsidRDefault="00F641EB" w:rsidP="000A3582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F641EB" w:rsidRPr="003B7C5D" w:rsidRDefault="00F641EB" w:rsidP="000A3582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F641EB" w:rsidRPr="003B7C5D" w:rsidRDefault="00F641EB" w:rsidP="000A3582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15.12.2021     № 359</w:t>
      </w:r>
    </w:p>
    <w:p w:rsidR="00F641EB" w:rsidRDefault="00F641EB" w:rsidP="000A3582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F641EB" w:rsidRDefault="00F641EB" w:rsidP="000A3582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F641EB" w:rsidRDefault="00F641EB" w:rsidP="000A3582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F641EB" w:rsidRPr="004502F9" w:rsidRDefault="00F641EB" w:rsidP="000A35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 w:rsidRPr="004502F9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F641EB" w:rsidRPr="004502F9" w:rsidRDefault="00F641EB" w:rsidP="000A35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2F9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 w:rsidRPr="002E5672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при </w:t>
      </w:r>
      <w:r w:rsidRPr="002E5672">
        <w:rPr>
          <w:rFonts w:ascii="Times New Roman" w:hAnsi="Times New Roman" w:cs="Times New Roman"/>
          <w:b/>
          <w:bCs/>
          <w:spacing w:val="4"/>
          <w:sz w:val="28"/>
          <w:szCs w:val="28"/>
        </w:rPr>
        <w:t>осуществлении муниципального контроля на автомобильном транспорте, городском наземном электрическом транспорте и в дорожном хозяйстве  на территории Унечского муниципального района</w:t>
      </w:r>
      <w:r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Брянской области</w:t>
      </w:r>
      <w:r w:rsidRPr="002E5672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, в том числе в границах сельских поселений Унечского </w:t>
      </w:r>
      <w:r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муниципального </w:t>
      </w:r>
      <w:r w:rsidRPr="002E5672">
        <w:rPr>
          <w:rFonts w:ascii="Times New Roman" w:hAnsi="Times New Roman" w:cs="Times New Roman"/>
          <w:b/>
          <w:bCs/>
          <w:spacing w:val="4"/>
          <w:sz w:val="28"/>
          <w:szCs w:val="28"/>
        </w:rPr>
        <w:t>района Брянской области</w:t>
      </w:r>
      <w:r w:rsidRPr="004502F9">
        <w:rPr>
          <w:rFonts w:ascii="Times New Roman" w:hAnsi="Times New Roman" w:cs="Times New Roman"/>
          <w:b/>
          <w:bCs/>
          <w:sz w:val="28"/>
          <w:szCs w:val="28"/>
        </w:rPr>
        <w:br/>
        <w:t>на 2022 год</w:t>
      </w:r>
    </w:p>
    <w:p w:rsidR="00F641EB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1EB" w:rsidRPr="003B7C5D" w:rsidRDefault="00F641EB" w:rsidP="000A35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1EB" w:rsidRPr="003B7C5D" w:rsidRDefault="00F641EB" w:rsidP="000A3582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F641EB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1EB" w:rsidRPr="003B7C5D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со статьей 44 Федерального закона от 31.07.2021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 w:rsidRPr="004502F9">
        <w:rPr>
          <w:rFonts w:ascii="Times New Roman" w:hAnsi="Times New Roman" w:cs="Times New Roman"/>
          <w:color w:val="000000"/>
          <w:sz w:val="28"/>
          <w:szCs w:val="28"/>
        </w:rPr>
        <w:t>контроля на автомобильном транспорте, городском наземном электрическом транспорте и в дорожном хозяйстве</w:t>
      </w:r>
      <w:r w:rsidRPr="004502F9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  <w:t>в границах</w:t>
      </w:r>
      <w:r w:rsidRPr="004502F9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4502F9">
        <w:rPr>
          <w:rFonts w:ascii="Times New Roman" w:hAnsi="Times New Roman" w:cs="Times New Roman"/>
          <w:color w:val="000000"/>
          <w:sz w:val="28"/>
          <w:szCs w:val="28"/>
        </w:rPr>
        <w:t>Унечского муниципального</w:t>
      </w:r>
      <w:r w:rsidRPr="003B7C5D">
        <w:rPr>
          <w:rFonts w:ascii="Times New Roman" w:hAnsi="Times New Roman" w:cs="Times New Roman"/>
          <w:color w:val="000000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7C5D">
        <w:rPr>
          <w:rFonts w:ascii="Times New Roman" w:hAnsi="Times New Roman" w:cs="Times New Roman"/>
          <w:sz w:val="28"/>
          <w:szCs w:val="28"/>
        </w:rPr>
        <w:t xml:space="preserve">(далее – муниципальный </w:t>
      </w:r>
      <w:r>
        <w:rPr>
          <w:rFonts w:ascii="Times New Roman" w:hAnsi="Times New Roman" w:cs="Times New Roman"/>
          <w:sz w:val="28"/>
          <w:szCs w:val="28"/>
        </w:rPr>
        <w:t>дорожный</w:t>
      </w:r>
      <w:r w:rsidRPr="003B7C5D">
        <w:rPr>
          <w:rFonts w:ascii="Times New Roman" w:hAnsi="Times New Roman" w:cs="Times New Roman"/>
          <w:sz w:val="28"/>
          <w:szCs w:val="28"/>
        </w:rPr>
        <w:t xml:space="preserve"> контроль).</w:t>
      </w:r>
    </w:p>
    <w:p w:rsidR="00F641EB" w:rsidRPr="002A22A6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дорожный контроль осуществляется на основании </w:t>
      </w:r>
      <w:r w:rsidRPr="00730C5D">
        <w:rPr>
          <w:rFonts w:ascii="Times New Roman" w:hAnsi="Times New Roman" w:cs="Times New Roman"/>
          <w:sz w:val="28"/>
          <w:szCs w:val="28"/>
        </w:rPr>
        <w:t>Постановлен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730C5D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 от </w:t>
      </w:r>
      <w:r w:rsidRPr="002A22A6">
        <w:rPr>
          <w:rFonts w:ascii="Times New Roman" w:hAnsi="Times New Roman" w:cs="Times New Roman"/>
          <w:sz w:val="28"/>
          <w:szCs w:val="28"/>
        </w:rPr>
        <w:t>20.06.2019 № 173 «Об утверждении Административного регламента исполнения муниципальной функции «Осуществление муниципального контроля за обеспечением сохранности автомобильных дорог местного значения в границах Унечского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2A22A6">
        <w:rPr>
          <w:rFonts w:ascii="Times New Roman" w:hAnsi="Times New Roman" w:cs="Times New Roman"/>
          <w:sz w:val="28"/>
          <w:szCs w:val="28"/>
        </w:rPr>
        <w:t>» (с изменениями и дополнениями);</w:t>
      </w:r>
    </w:p>
    <w:p w:rsidR="00F641EB" w:rsidRDefault="00F641EB" w:rsidP="000A358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2A6">
        <w:rPr>
          <w:rFonts w:ascii="Times New Roman" w:hAnsi="Times New Roman" w:cs="Times New Roman"/>
          <w:sz w:val="28"/>
          <w:szCs w:val="28"/>
        </w:rPr>
        <w:t>Предметом муниципального контроля за сохранностью автомобильных дорог является проверка соблюдения юридическими лицами, гражданами, в том числе индивидуальными предпринимателями, требований, установленных</w:t>
      </w:r>
      <w:r w:rsidRPr="00B57D44">
        <w:rPr>
          <w:rFonts w:ascii="Times New Roman" w:hAnsi="Times New Roman" w:cs="Times New Roman"/>
          <w:sz w:val="28"/>
          <w:szCs w:val="28"/>
        </w:rPr>
        <w:t xml:space="preserve"> </w:t>
      </w:r>
      <w:r w:rsidRPr="002A22A6">
        <w:rPr>
          <w:rFonts w:ascii="Times New Roman" w:hAnsi="Times New Roman" w:cs="Times New Roman"/>
          <w:sz w:val="28"/>
          <w:szCs w:val="28"/>
        </w:rPr>
        <w:t>федеральными законами, законами Брянской области, в случаях, предусмотренных действующим законодательством, в области использования автомобильных дорог и осуществления дорожной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A22A6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униципальными правовыми актами.</w:t>
      </w:r>
    </w:p>
    <w:p w:rsidR="00F641EB" w:rsidRPr="007C553C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C553C">
        <w:rPr>
          <w:rFonts w:ascii="Times New Roman" w:hAnsi="Times New Roman" w:cs="Times New Roman"/>
          <w:sz w:val="28"/>
          <w:szCs w:val="28"/>
        </w:rPr>
        <w:t>лановые проверки юридически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C553C">
        <w:rPr>
          <w:rFonts w:ascii="Times New Roman" w:hAnsi="Times New Roman" w:cs="Times New Roman"/>
          <w:sz w:val="28"/>
          <w:szCs w:val="28"/>
        </w:rPr>
        <w:t xml:space="preserve"> лиц, индивидуальных предпринимателей, граждан не проводились, так как не были запланированы на 2020 год.</w:t>
      </w:r>
    </w:p>
    <w:p w:rsidR="00F641EB" w:rsidRPr="007C553C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C553C">
        <w:rPr>
          <w:rFonts w:ascii="Times New Roman" w:hAnsi="Times New Roman" w:cs="Times New Roman"/>
          <w:sz w:val="28"/>
          <w:szCs w:val="28"/>
        </w:rPr>
        <w:t>неплановые проверки не проводились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также угрозы чрезвычайных ситуаций природного и техногенного характера.</w:t>
      </w:r>
    </w:p>
    <w:p w:rsidR="00F641EB" w:rsidRDefault="00F641EB" w:rsidP="000A3582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развития и осуществления профилактической деятельности на территории Унечского муниципального района Брянской области в 2020 году:</w:t>
      </w:r>
    </w:p>
    <w:p w:rsidR="00F641EB" w:rsidRDefault="00F641EB" w:rsidP="000A3582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поддерживались в актуальном состоянии и размещались на официальном сайте администрации в информационно-телекоммуникационной сети «Интернет» (далее - официальный сайт администрации)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осуществлению муниципального жилищного контроля, а также тексты соответствующих нормативных правовых актов;</w:t>
      </w:r>
    </w:p>
    <w:p w:rsidR="00F641EB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hAnsi="Times New Roman" w:cs="Times New Roman"/>
          <w:sz w:val="28"/>
          <w:szCs w:val="28"/>
          <w:lang w:eastAsia="en-US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по осуществлению муниципальн</w:t>
      </w:r>
      <w:r>
        <w:rPr>
          <w:rFonts w:ascii="Times New Roman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жилищного контрол</w:t>
      </w:r>
      <w:r>
        <w:rPr>
          <w:rFonts w:ascii="Times New Roman" w:hAnsi="Times New Roman" w:cs="Times New Roman"/>
          <w:sz w:val="28"/>
          <w:szCs w:val="28"/>
          <w:lang w:eastAsia="en-US"/>
        </w:rPr>
        <w:t>я;</w:t>
      </w:r>
    </w:p>
    <w:p w:rsidR="00F641EB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 официальном сайте администрации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F641EB" w:rsidRDefault="00F641EB" w:rsidP="000A3582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F641EB" w:rsidRDefault="00F641EB" w:rsidP="000A3582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обобщалась и анализировалась правоприменительная практика контрольной деятельности, в рамках осуществления муниципального жилищного контроля и размещался обзор правоприменительной практики на официальном сайте администрации;</w:t>
      </w:r>
    </w:p>
    <w:p w:rsidR="00F641EB" w:rsidRDefault="00F641EB" w:rsidP="000A3582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F641EB" w:rsidRDefault="00F641EB" w:rsidP="000A3582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:rsidR="00F641EB" w:rsidRPr="00F436C1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 xml:space="preserve">Среди встречающихся нарушений требований законодательства в дорожной сфере на территории Российской Федерации можно выделить следующие: осуществление прогона животных через автомобильные дороги вне специально установленных мест, согласованных с владельцами автомобильных дорог, а также повреждение автомобильных дорог или осуществление иных действий, наносящих ущерб автомобильным дорогам, либо создающим препятствия движению транспортных средств и (или) пешеходов. </w:t>
      </w:r>
    </w:p>
    <w:p w:rsidR="00F641EB" w:rsidRPr="00F436C1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В связи с этим администрация Унечского района рекомендует совершать прогон животных через автомобильные дороги в специально установленных местах, согласованных с владельцами автомобильных дорог, а также не производить действий, приносящих ущерб автомобильным дорогам, либо препятствующим движению транспортных средств и (или) пешеходов.</w:t>
      </w:r>
    </w:p>
    <w:p w:rsidR="00F641EB" w:rsidRDefault="00F641EB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75"/>
      <w:bookmarkEnd w:id="3"/>
    </w:p>
    <w:p w:rsidR="00F641EB" w:rsidRPr="002805B6" w:rsidRDefault="00F641EB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F641EB" w:rsidRDefault="00F641EB" w:rsidP="000A3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1EB" w:rsidRPr="002805B6" w:rsidRDefault="00F641EB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F641EB" w:rsidRDefault="00F641EB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641EB" w:rsidRDefault="00F641EB" w:rsidP="000A3582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F641EB" w:rsidRDefault="00F641EB" w:rsidP="000A3582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F641EB" w:rsidRDefault="00F641EB" w:rsidP="000A3582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641EB" w:rsidRDefault="00F641EB" w:rsidP="000A3582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641EB" w:rsidRDefault="00F641EB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F641EB" w:rsidRPr="002805B6" w:rsidRDefault="00F641EB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641EB" w:rsidRDefault="00F641EB" w:rsidP="000A3582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F641EB" w:rsidRDefault="00F641EB" w:rsidP="000A3582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F641EB" w:rsidRDefault="00F641EB" w:rsidP="000A3582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F641EB" w:rsidRDefault="00F641EB" w:rsidP="000A3582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F641EB" w:rsidRDefault="00F641EB" w:rsidP="000A3582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F641EB" w:rsidRDefault="00F641EB" w:rsidP="000A3582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641EB" w:rsidRPr="002805B6" w:rsidRDefault="00F641EB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F641EB" w:rsidRDefault="00F641EB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181"/>
        <w:gridCol w:w="2057"/>
        <w:gridCol w:w="4747"/>
      </w:tblGrid>
      <w:tr w:rsidR="00F641EB" w:rsidRPr="00C940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F641EB" w:rsidRPr="00C940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Default="00F641EB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F641EB" w:rsidRPr="00C940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Default="00F641EB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F368D7" w:rsidRDefault="00F641EB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F641EB" w:rsidRPr="00C940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Default="00F641EB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Default="00F641EB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F641EB" w:rsidRPr="00C940E4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Default="00F641EB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Default="00F641EB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F641EB" w:rsidRPr="00C940E4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Default="00F641EB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 - IV квартал</w:t>
            </w:r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</w:tbl>
    <w:p w:rsidR="00F641EB" w:rsidRDefault="00F641EB" w:rsidP="000A3582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</w:p>
    <w:p w:rsidR="00F641EB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F641EB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F641EB" w:rsidRPr="00963C40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1) организация и осуществление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контроля;</w:t>
      </w:r>
    </w:p>
    <w:p w:rsidR="00F641EB" w:rsidRPr="00963C40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положением по осуществлению муниципального дорожного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в границах Унечского муниципального района Брянской области, утвержденным решением Унечского районного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 от 03.12.2021 № 6-145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1EB" w:rsidRPr="00963C40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3) порядок обжалования действий (бездействия) должностных лиц, уполномоченных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контроль;</w:t>
      </w:r>
    </w:p>
    <w:p w:rsidR="00F641EB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41EB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F641EB" w:rsidRPr="00D937BE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в письменной форме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дорожный 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контроль, в следующих случаях:</w:t>
      </w:r>
    </w:p>
    <w:p w:rsidR="00F641EB" w:rsidRPr="00963C40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F641EB" w:rsidRPr="00963C40" w:rsidRDefault="00F641EB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F641EB" w:rsidRDefault="00F641EB" w:rsidP="000A358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F641EB" w:rsidRDefault="00F641EB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41EB" w:rsidRPr="00D937BE" w:rsidRDefault="00F641EB" w:rsidP="000A3582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F641EB" w:rsidRDefault="00F641EB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F641EB" w:rsidRPr="00C940E4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F641EB" w:rsidRPr="00C940E4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F641EB" w:rsidRPr="00C940E4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F641EB" w:rsidRPr="00C940E4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EB" w:rsidRPr="00C940E4" w:rsidRDefault="00F641EB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0E4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F641EB" w:rsidRDefault="00F641EB" w:rsidP="000A35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1EB" w:rsidRDefault="00F641EB"/>
    <w:sectPr w:rsidR="00F641EB" w:rsidSect="005A730E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68C"/>
    <w:rsid w:val="000242E0"/>
    <w:rsid w:val="00074FC3"/>
    <w:rsid w:val="000A3582"/>
    <w:rsid w:val="000E26D6"/>
    <w:rsid w:val="000F2E92"/>
    <w:rsid w:val="000F368C"/>
    <w:rsid w:val="00154725"/>
    <w:rsid w:val="002805B6"/>
    <w:rsid w:val="002A22A6"/>
    <w:rsid w:val="002E5672"/>
    <w:rsid w:val="003B7C5D"/>
    <w:rsid w:val="004502F9"/>
    <w:rsid w:val="0047266F"/>
    <w:rsid w:val="00592681"/>
    <w:rsid w:val="005A730E"/>
    <w:rsid w:val="00730C5D"/>
    <w:rsid w:val="007C553C"/>
    <w:rsid w:val="00874572"/>
    <w:rsid w:val="00931448"/>
    <w:rsid w:val="00963C40"/>
    <w:rsid w:val="009B5413"/>
    <w:rsid w:val="00AD012B"/>
    <w:rsid w:val="00B57D44"/>
    <w:rsid w:val="00BA35A5"/>
    <w:rsid w:val="00C254FC"/>
    <w:rsid w:val="00C940E4"/>
    <w:rsid w:val="00D937BE"/>
    <w:rsid w:val="00F368D7"/>
    <w:rsid w:val="00F404C1"/>
    <w:rsid w:val="00F436C1"/>
    <w:rsid w:val="00F44E83"/>
    <w:rsid w:val="00F641EB"/>
    <w:rsid w:val="00F67DAF"/>
    <w:rsid w:val="00F7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82"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3582"/>
    <w:pPr>
      <w:ind w:left="720"/>
    </w:pPr>
  </w:style>
  <w:style w:type="paragraph" w:customStyle="1" w:styleId="ConsPlusNormal">
    <w:name w:val="ConsPlusNormal"/>
    <w:uiPriority w:val="99"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Hyperlink">
    <w:name w:val="Hyperlink"/>
    <w:basedOn w:val="DefaultParagraphFont"/>
    <w:uiPriority w:val="99"/>
    <w:rsid w:val="000A35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1896</Words>
  <Characters>10808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Лосева Е.Ю.</cp:lastModifiedBy>
  <cp:revision>3</cp:revision>
  <dcterms:created xsi:type="dcterms:W3CDTF">2021-12-16T06:08:00Z</dcterms:created>
  <dcterms:modified xsi:type="dcterms:W3CDTF">2021-12-16T13:21:00Z</dcterms:modified>
</cp:coreProperties>
</file>